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32"/>
          <w:szCs w:val="20"/>
          <w:lang w:eastAsia="it-IT"/>
        </w:rPr>
      </w:pPr>
      <w:r>
        <w:rPr>
          <w:rFonts w:eastAsia="Times New Roman" w:cs="Arial" w:ascii="Arial" w:hAnsi="Arial"/>
          <w:i/>
          <w:iCs/>
          <w:sz w:val="32"/>
          <w:szCs w:val="20"/>
          <w:lang w:eastAsia="it-IT"/>
        </w:rPr>
        <w:t>Comune di ……………………………………………</w:t>
      </w:r>
    </w:p>
    <w:p>
      <w:pPr>
        <w:pStyle w:val="Normal"/>
        <w:widowControl w:val="false"/>
        <w:spacing w:lineRule="auto" w:line="240" w:before="240" w:after="240"/>
        <w:jc w:val="center"/>
        <w:rPr>
          <w:rFonts w:ascii="Arial" w:hAnsi="Arial" w:eastAsia="Times New Roman" w:cs="Arial"/>
          <w:i/>
          <w:i/>
          <w:iCs/>
          <w:sz w:val="28"/>
          <w:szCs w:val="20"/>
          <w:lang w:eastAsia="it-IT"/>
        </w:rPr>
      </w:pPr>
      <w:r>
        <w:rPr>
          <w:rFonts w:eastAsia="Times New Roman" w:cs="Arial" w:ascii="Arial" w:hAnsi="Arial"/>
          <w:i/>
          <w:iCs/>
          <w:sz w:val="28"/>
          <w:szCs w:val="20"/>
          <w:lang w:eastAsia="it-IT"/>
        </w:rPr>
        <w:t>Provincia di ….................................………</w:t>
      </w:r>
    </w:p>
    <w:p>
      <w:pPr>
        <w:pStyle w:val="Heading4"/>
        <w:keepNext w:val="false"/>
        <w:widowControl w:val="false"/>
        <w:numPr>
          <w:ilvl w:val="3"/>
          <w:numId w:val="1"/>
        </w:numPr>
        <w:jc w:val="center"/>
        <w:rPr>
          <w:sz w:val="20"/>
          <w:szCs w:val="20"/>
        </w:rPr>
      </w:pPr>
      <w:r>
        <w:rPr>
          <w:sz w:val="20"/>
          <w:szCs w:val="20"/>
        </w:rPr>
        <w:t>SPORTELLO UNICO PER L’EDILIZIA</w:t>
      </w:r>
    </w:p>
    <w:p>
      <w:pPr>
        <w:pStyle w:val="Normal"/>
        <w:widowControl w:val="false"/>
        <w:spacing w:lineRule="auto" w:line="360" w:before="240" w:after="0"/>
        <w:ind w:left="576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 xml:space="preserve">Alla Spett. </w:t>
      </w:r>
    </w:p>
    <w:p>
      <w:pPr>
        <w:pStyle w:val="Normal"/>
        <w:widowControl w:val="false"/>
        <w:spacing w:lineRule="auto" w:line="360" w:before="0" w:after="0"/>
        <w:ind w:left="5761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</w:t>
      </w:r>
    </w:p>
    <w:p>
      <w:pPr>
        <w:pStyle w:val="Normal"/>
        <w:widowControl w:val="false"/>
        <w:spacing w:lineRule="auto" w:line="360" w:before="0" w:after="0"/>
        <w:ind w:left="5761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</w:t>
      </w:r>
    </w:p>
    <w:p>
      <w:pPr>
        <w:pStyle w:val="Normal"/>
        <w:widowControl w:val="false"/>
        <w:tabs>
          <w:tab w:val="right" w:pos="9638" w:leader="none"/>
        </w:tabs>
        <w:spacing w:lineRule="auto" w:line="288" w:before="0" w:after="240"/>
        <w:ind w:left="5761" w:hanging="0"/>
        <w:jc w:val="both"/>
        <w:rPr>
          <w:rFonts w:cs="Arial"/>
        </w:rPr>
      </w:pPr>
      <w:r>
        <w:rPr>
          <w:rFonts w:cs="Arial" w:ascii="Arial" w:hAnsi="Arial"/>
          <w:sz w:val="20"/>
        </w:rPr>
        <w:tab/>
        <w:t>.............................................</w:t>
      </w:r>
    </w:p>
    <w:tbl>
      <w:tblPr>
        <w:tblW w:w="99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2009"/>
        <w:gridCol w:w="7932"/>
      </w:tblGrid>
      <w:tr>
        <w:trPr>
          <w:trHeight w:val="626" w:hRule="atLeast"/>
          <w:cantSplit w:val="true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i/>
                <w:sz w:val="20"/>
                <w:szCs w:val="20"/>
              </w:rPr>
              <w:t>N. ..........................</w:t>
            </w:r>
          </w:p>
          <w:p>
            <w:pPr>
              <w:pStyle w:val="Normal"/>
              <w:widowControl w:val="false"/>
              <w:spacing w:lineRule="auto" w:line="360" w:before="120" w:after="120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i/>
                <w:sz w:val="20"/>
                <w:szCs w:val="20"/>
              </w:rPr>
              <w:t>Data ...../...../...........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essunaspaziatura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CERTIFICATO di DESTINAZIONE URBANISTICA </w:t>
            </w:r>
            <w:r>
              <w:rPr>
                <w:rFonts w:cs="Arial" w:ascii="Arial" w:hAnsi="Arial"/>
                <w:i/>
                <w:sz w:val="16"/>
                <w:szCs w:val="20"/>
              </w:rPr>
              <w:t>(Ai sensi dell’Art. n°30 – Comma 3 del D.P.R. n°380 in data 06/06/2001)</w:t>
            </w:r>
          </w:p>
        </w:tc>
      </w:tr>
    </w:tbl>
    <w:p>
      <w:pPr>
        <w:pStyle w:val="Normal"/>
        <w:widowControl w:val="false"/>
        <w:spacing w:lineRule="auto" w:line="288" w:before="240" w:after="240"/>
        <w:ind w:left="1174" w:hanging="1174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IL DIRIGENTE DELLO SPORTELLO UNICO PER L’EDILIZIA</w:t>
      </w:r>
    </w:p>
    <w:p>
      <w:pPr>
        <w:pStyle w:val="Normal"/>
        <w:widowControl w:val="false"/>
        <w:spacing w:lineRule="auto" w:line="288" w:before="120" w:after="120"/>
        <w:ind w:firstLine="284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 riferimento alla richiesta presentata dalla S.V. agli atti di questo ufficio, con atto prot. ............, in data .................................., al fine di ottenere il CERTIFICATO di DESTINAZIONE URBANISTICA dei terreni e/o fabbricati attualmente distinti al NUOVO CATASTO TERRENI di questo Comune,</w:t>
      </w:r>
    </w:p>
    <w:p>
      <w:pPr>
        <w:pStyle w:val="Normal"/>
        <w:widowControl w:val="false"/>
        <w:spacing w:lineRule="auto" w:line="288" w:before="240" w:after="240"/>
        <w:jc w:val="both"/>
        <w:rPr>
          <w:rFonts w:cs="Arial"/>
        </w:rPr>
      </w:pPr>
      <w:r>
        <w:rPr>
          <w:rFonts w:cs="Arial" w:ascii="Arial" w:hAnsi="Arial"/>
          <w:i/>
          <w:sz w:val="20"/>
          <w:szCs w:val="20"/>
        </w:rPr>
        <w:t>come meglio sotto individuati dallo schema che segue: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744"/>
        <w:gridCol w:w="8044"/>
      </w:tblGrid>
      <w:tr>
        <w:trPr>
          <w:trHeight w:val="985" w:hRule="exact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120" w:after="12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Ubicazione del terreno e/o fabbricati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............................................................................................................................................</w:t>
            </w:r>
          </w:p>
        </w:tc>
      </w:tr>
      <w:tr>
        <w:trPr>
          <w:trHeight w:val="881" w:hRule="exact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120" w:after="12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Estremi catastali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Foglio </w:t>
            </w:r>
            <w:r>
              <w:rPr>
                <w:rFonts w:cs="Arial" w:ascii="Arial" w:hAnsi="Arial"/>
              </w:rPr>
              <w:t>...........................</w:t>
            </w:r>
            <w:r>
              <w:rPr>
                <w:rFonts w:cs="Arial" w:ascii="Arial" w:hAnsi="Arial"/>
                <w:b/>
                <w:bCs/>
              </w:rPr>
              <w:t xml:space="preserve"> Mappali</w:t>
            </w:r>
            <w:r>
              <w:rPr>
                <w:rFonts w:cs="Arial" w:ascii="Arial" w:hAnsi="Arial"/>
                <w:bCs/>
              </w:rPr>
              <w:t xml:space="preserve"> </w:t>
            </w:r>
            <w:r>
              <w:rPr>
                <w:rFonts w:cs="Arial" w:ascii="Arial" w:hAnsi="Arial"/>
              </w:rPr>
              <w:t>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</w:t>
            </w:r>
          </w:p>
        </w:tc>
      </w:tr>
    </w:tbl>
    <w:p>
      <w:pPr>
        <w:pStyle w:val="TextBodyIndent"/>
        <w:widowControl w:val="false"/>
        <w:numPr>
          <w:ilvl w:val="0"/>
          <w:numId w:val="2"/>
        </w:numPr>
        <w:spacing w:lineRule="auto" w:line="288" w:before="120" w:after="120"/>
        <w:rPr>
          <w:szCs w:val="20"/>
        </w:rPr>
      </w:pPr>
      <w:r>
        <w:rPr>
          <w:spacing w:val="2"/>
          <w:szCs w:val="20"/>
        </w:rPr>
        <w:t>Viste le norme di attuazione del PRG, attualmente in vigore, in particolare l’art. .............................</w:t>
      </w:r>
    </w:p>
    <w:p>
      <w:pPr>
        <w:pStyle w:val="TextBodyIndent"/>
        <w:widowControl w:val="false"/>
        <w:numPr>
          <w:ilvl w:val="0"/>
          <w:numId w:val="2"/>
        </w:numPr>
        <w:spacing w:lineRule="auto" w:line="288" w:before="120" w:after="120"/>
        <w:rPr>
          <w:szCs w:val="20"/>
        </w:rPr>
      </w:pPr>
      <w:r>
        <w:rPr>
          <w:spacing w:val="2"/>
          <w:szCs w:val="20"/>
        </w:rPr>
        <w:t>Viste le rappresentazioni planimetriche degli strumenti urbanistici comunali, in particolare ..........................................................................................................................................................</w:t>
      </w:r>
    </w:p>
    <w:p>
      <w:pPr>
        <w:pStyle w:val="TextBodyIndent"/>
        <w:widowControl w:val="false"/>
        <w:numPr>
          <w:ilvl w:val="0"/>
          <w:numId w:val="2"/>
        </w:numPr>
        <w:spacing w:lineRule="auto" w:line="288" w:before="120" w:after="120"/>
        <w:rPr>
          <w:szCs w:val="20"/>
        </w:rPr>
      </w:pPr>
      <w:r>
        <w:rPr>
          <w:spacing w:val="2"/>
          <w:szCs w:val="20"/>
        </w:rPr>
        <w:t>Visto il piano particolareggiato, ............................................................., attualmente in vigore, in particolare l’art. ............</w:t>
      </w:r>
    </w:p>
    <w:p>
      <w:pPr>
        <w:pStyle w:val="TextBodyIndent"/>
        <w:widowControl w:val="false"/>
        <w:numPr>
          <w:ilvl w:val="0"/>
          <w:numId w:val="2"/>
        </w:numPr>
        <w:spacing w:lineRule="auto" w:line="288" w:before="120" w:after="120"/>
        <w:rPr>
          <w:szCs w:val="20"/>
        </w:rPr>
      </w:pPr>
      <w:r>
        <w:rPr>
          <w:spacing w:val="2"/>
          <w:szCs w:val="20"/>
        </w:rPr>
        <w:t>Visto ..................................................................................................................................................</w:t>
      </w:r>
    </w:p>
    <w:p>
      <w:pPr>
        <w:pStyle w:val="Paragrafoelenco"/>
        <w:numPr>
          <w:ilvl w:val="0"/>
          <w:numId w:val="2"/>
        </w:numPr>
        <w:spacing w:before="120" w:after="120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 xml:space="preserve">Individuata sugli elaborati del Piano Regolatore Generale Comunale l’ubicazione dei terreni e/o immobili descritti in premessa, in base alla documentazione ed elementi riportati sulla domanda stessa: </w:t>
      </w:r>
    </w:p>
    <w:p>
      <w:pPr>
        <w:pStyle w:val="Normal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CERTIFICA</w:t>
      </w:r>
    </w:p>
    <w:p>
      <w:pPr>
        <w:pStyle w:val="Normal"/>
        <w:spacing w:before="120" w:after="120"/>
        <w:ind w:firstLine="284"/>
        <w:jc w:val="both"/>
        <w:rPr>
          <w:rFonts w:cs="Arial"/>
        </w:rPr>
      </w:pPr>
      <w:r>
        <w:rPr>
          <w:rFonts w:cs="Arial" w:ascii="Arial" w:hAnsi="Arial"/>
          <w:sz w:val="20"/>
          <w:szCs w:val="20"/>
        </w:rPr>
        <w:t>Che in base al PIANO REGOLATORE GENERALE COMUNALE, e agli strumenti urbanistici, nel suo complesso, vigenti alla data del presente certificazione, i seguenti terreni/e fabbricati, hanno la seguente destinazione: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744"/>
        <w:gridCol w:w="8044"/>
      </w:tblGrid>
      <w:tr>
        <w:trPr>
          <w:trHeight w:val="985" w:hRule="exact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120" w:after="12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Ubicazione del terreno e/o fabbricati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</w:t>
            </w:r>
          </w:p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</w:r>
          </w:p>
          <w:p>
            <w:pPr>
              <w:pStyle w:val="Normal"/>
              <w:rPr>
                <w:lang w:eastAsia="it-IT"/>
              </w:rPr>
            </w:pPr>
            <w:r>
              <w:rPr>
                <w:lang w:eastAsia="it-IT"/>
              </w:rPr>
            </w:r>
          </w:p>
          <w:p>
            <w:pPr>
              <w:pStyle w:val="Normal"/>
              <w:spacing w:before="0" w:after="160"/>
              <w:rPr>
                <w:lang w:eastAsia="it-IT"/>
              </w:rPr>
            </w:pPr>
            <w:r>
              <w:rPr>
                <w:lang w:eastAsia="it-IT"/>
              </w:rPr>
            </w:r>
          </w:p>
        </w:tc>
      </w:tr>
      <w:tr>
        <w:trPr>
          <w:trHeight w:val="1002" w:hRule="exact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120" w:after="12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Estremi catastali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Foglio </w:t>
            </w:r>
            <w:r>
              <w:rPr>
                <w:rFonts w:cs="Arial" w:ascii="Arial" w:hAnsi="Arial"/>
              </w:rPr>
              <w:t>..........................</w:t>
            </w:r>
            <w:r>
              <w:rPr>
                <w:rFonts w:cs="Arial" w:ascii="Arial" w:hAnsi="Arial"/>
                <w:b/>
                <w:bCs/>
              </w:rPr>
              <w:t xml:space="preserve"> Mappali</w:t>
            </w:r>
            <w:r>
              <w:rPr>
                <w:rFonts w:cs="Arial" w:ascii="Arial" w:hAnsi="Arial"/>
                <w:bCs/>
              </w:rPr>
              <w:t xml:space="preserve"> </w:t>
            </w:r>
            <w:r>
              <w:rPr>
                <w:rFonts w:cs="Arial" w:ascii="Arial" w:hAnsi="Arial"/>
              </w:rPr>
              <w:t>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</w:t>
            </w:r>
          </w:p>
        </w:tc>
      </w:tr>
      <w:tr>
        <w:trPr>
          <w:trHeight w:val="3255" w:hRule="exact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120" w:after="12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Destinazione urbanistica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itoloparagrafo"/>
              <w:spacing w:lineRule="auto" w:line="288" w:before="120" w:after="12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Normal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AVVERTE</w:t>
      </w:r>
    </w:p>
    <w:p>
      <w:pPr>
        <w:pStyle w:val="Normal"/>
        <w:spacing w:before="120" w:after="120"/>
        <w:ind w:firstLine="284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Che il presente CERTIFICATO di DESTINAZIONE URBANISTICA viene rilasciato ai sensi dell’Art. n°30 – Comma 3 del D.P.R. n°380 in data 06/06/2001 e contiene tutte le prescrizioni urbanistiche riguardanti i terreni/fabbricati, interessati unitamente agli eventuali allegati.</w:t>
      </w:r>
    </w:p>
    <w:p>
      <w:pPr>
        <w:pStyle w:val="Normal"/>
        <w:spacing w:before="120" w:after="120"/>
        <w:ind w:firstLine="284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Che il presente CERTIFICATO è valido, ai sensi dell’Art. n°30 – Comma 3 - 2° periodo del D.P.R. n°380 in data 06/06/2001, per la durata di anni UNO dalla data di rilascio, sempreché non siano intervenute modificazioni degli strumenti urbanistici. </w:t>
      </w:r>
    </w:p>
    <w:p>
      <w:pPr>
        <w:pStyle w:val="Heading1"/>
        <w:keepNext w:val="false"/>
        <w:widowControl w:val="false"/>
        <w:numPr>
          <w:ilvl w:val="0"/>
          <w:numId w:val="1"/>
        </w:numPr>
        <w:spacing w:lineRule="auto" w:line="288" w:before="240" w:after="0"/>
        <w:ind w:left="5387" w:hanging="0"/>
        <w:rPr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781685" cy="724535"/>
                <wp:effectExtent l="0" t="0" r="0" b="0"/>
                <wp:wrapNone/>
                <wp:docPr id="1" name="Ova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0" cy="723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160" w:lineRule="auto" w:line="256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DejaVu Sans" w:cs="DejaVu Sans"/>
                                <w:lang w:val="en-US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before="0" w:after="160" w:lineRule="auto" w:line="256"/>
                              <w:rPr/>
                            </w:pPr>
                            <w:r>
                              <w:rPr>
                                <w:sz w:val="14"/>
                                <w:i/>
                                <w:szCs w:val="22"/>
                                <w:rFonts w:ascii="Arial" w:hAnsi="Arial" w:eastAsia="Calibri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e 1" fillcolor="white" stroked="t" style="position:absolute;margin-left:210.2pt;margin-top:6.85pt;width:61.45pt;height:56.95pt;mso-position-horizontal:center;mso-position-horizontal-relative:margin">
                <v:textbox>
                  <w:txbxContent>
                    <w:p>
                      <w:pPr>
                        <w:overflowPunct w:val="false"/>
                        <w:bidi w:val="0"/>
                        <w:spacing w:before="0" w:after="160" w:lineRule="auto" w:line="256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DejaVu Sans" w:cs="DejaVu Sans"/>
                          <w:lang w:val="en-US"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spacing w:before="0" w:after="160" w:lineRule="auto" w:line="256"/>
                        <w:rPr/>
                      </w:pPr>
                      <w:r>
                        <w:rPr>
                          <w:sz w:val="14"/>
                          <w:i/>
                          <w:szCs w:val="22"/>
                          <w:rFonts w:ascii="Arial" w:hAnsi="Arial" w:eastAsia="Calibri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  <w:r>
        <w:rPr>
          <w:szCs w:val="20"/>
        </w:rPr>
        <w:t>I</w:t>
      </w:r>
      <w:r>
        <w:rPr>
          <w:szCs w:val="20"/>
        </w:rPr>
        <w:t xml:space="preserve">L RESPONSABILE DELLO </w:t>
      </w:r>
    </w:p>
    <w:p>
      <w:pPr>
        <w:pStyle w:val="Heading1"/>
        <w:keepNext w:val="false"/>
        <w:widowControl w:val="false"/>
        <w:numPr>
          <w:ilvl w:val="0"/>
          <w:numId w:val="1"/>
        </w:numPr>
        <w:spacing w:lineRule="auto" w:line="288" w:before="0" w:after="240"/>
        <w:ind w:left="5387" w:hanging="0"/>
        <w:rPr>
          <w:b w:val="false"/>
          <w:b w:val="false"/>
          <w:szCs w:val="20"/>
        </w:rPr>
      </w:pPr>
      <w:r>
        <w:rPr>
          <w:szCs w:val="20"/>
        </w:rPr>
        <w:t>SPORTELLO UNICO</w:t>
      </w:r>
    </w:p>
    <w:p>
      <w:pPr>
        <w:pStyle w:val="Normal"/>
        <w:widowControl w:val="false"/>
        <w:spacing w:lineRule="auto" w:line="288" w:before="120" w:after="720"/>
        <w:ind w:left="5387" w:hanging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.........................................................................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center"/>
        <w:outlineLvl w:val="0"/>
        <w:rPr/>
      </w:pPr>
      <w:r>
        <w:rPr>
          <w:rFonts w:cs="Arial" w:ascii="Arial" w:hAnsi="Arial"/>
          <w:sz w:val="20"/>
          <w:szCs w:val="20"/>
        </w:rPr>
        <w:t xml:space="preserve">Il sottoscritto/a dichiara di aver ricevuto copia del presente 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center"/>
        <w:outlineLvl w:val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CERTIFICATO DI DESTINAZIONE URBANISTICA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 ....../....../............, ora .................. Firma del Richiedente............................................................................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right"/>
      <w:rPr/>
    </w:pPr>
    <w:bookmarkStart w:id="0" w:name="_Hlk479843000"/>
    <w:bookmarkEnd w:id="0"/>
    <w:r>
      <w:rPr>
        <w:rFonts w:eastAsia="Times New Roman" w:cs="Arial" w:ascii="Arial" w:hAnsi="Arial"/>
        <w:sz w:val="10"/>
        <w:szCs w:val="10"/>
        <w:lang w:eastAsia="it-IT"/>
      </w:rPr>
      <w:t xml:space="preserve">Pag. </w:t>
    </w:r>
    <w:r>
      <w:rPr>
        <w:rFonts w:eastAsia="Times New Roman" w:cs="Arial" w:ascii="Arial" w:hAnsi="Arial"/>
        <w:sz w:val="10"/>
        <w:szCs w:val="10"/>
        <w:lang w:eastAsia="it-IT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eastAsia="Times New Roman" w:cs="Arial" w:ascii="Arial" w:hAnsi="Arial"/>
        <w:sz w:val="10"/>
        <w:szCs w:val="10"/>
        <w:lang w:eastAsia="it-IT"/>
      </w:rPr>
      <w:t xml:space="preserve"> di </w:t>
    </w:r>
    <w:r>
      <w:rPr>
        <w:rFonts w:eastAsia="Times New Roman" w:cs="Arial" w:ascii="Arial" w:hAnsi="Arial"/>
        <w:bCs/>
        <w:sz w:val="10"/>
        <w:szCs w:val="10"/>
        <w:lang w:eastAsia="it-IT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 New Roman" w:cs="Arial"/>
              <w:sz w:val="14"/>
              <w:szCs w:val="14"/>
              <w:lang w:eastAsia="it-IT"/>
            </w:rPr>
          </w:pPr>
          <w:bookmarkStart w:id="1" w:name="_Hlk479842971"/>
          <w:bookmarkEnd w:id="1"/>
          <w:r>
            <w:rPr>
              <w:rFonts w:eastAsia="Times New Roman" w:cs="Times" w:ascii="Times" w:hAnsi="Times"/>
              <w:sz w:val="24"/>
              <w:szCs w:val="24"/>
              <w:lang w:val="en-US" w:eastAsia="en-US"/>
            </w:rPr>
            <w:drawing>
              <wp:inline distT="0" distB="0" distL="0" distR="0">
                <wp:extent cx="447675" cy="190500"/>
                <wp:effectExtent l="0" t="0" r="0" b="0"/>
                <wp:docPr id="2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9" t="-188" r="794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>Cod. 853610.cd.3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 New Roman" w:cs="Arial"/>
              <w:sz w:val="14"/>
              <w:szCs w:val="14"/>
              <w:lang w:eastAsia="ar-SA"/>
            </w:rPr>
          </w:pPr>
          <w:r>
            <w:rPr>
              <w:rFonts w:eastAsia="Times New Roman" w:cs="Arial" w:ascii="Arial" w:hAnsi="Arial"/>
              <w:sz w:val="14"/>
              <w:szCs w:val="14"/>
              <w:lang w:eastAsia="ar-SA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rPr>
        <w:rFonts w:ascii="Times New Roman" w:hAnsi="Times New Roman" w:eastAsia="Times New Roman" w:cs="Times New Roman"/>
        <w:sz w:val="10"/>
        <w:szCs w:val="24"/>
        <w:lang w:eastAsia="it-IT"/>
      </w:rPr>
    </w:pPr>
    <w:r>
      <w:rPr>
        <w:rFonts w:eastAsia="Times New Roman" w:cs="Times New Roman" w:ascii="Times New Roman" w:hAnsi="Times New Roman"/>
        <w:sz w:val="10"/>
        <w:szCs w:val="24"/>
        <w:lang w:eastAsia="it-IT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 w:before="0" w:after="0"/>
      <w:ind w:left="5400" w:hanging="0"/>
      <w:jc w:val="center"/>
      <w:outlineLvl w:val="0"/>
    </w:pPr>
    <w:rPr>
      <w:rFonts w:ascii="Arial" w:hAnsi="Arial" w:eastAsia="Times New Roman" w:cs="Arial"/>
      <w:b/>
      <w:bCs/>
      <w:sz w:val="20"/>
      <w:szCs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0" w:after="0"/>
      <w:jc w:val="both"/>
      <w:outlineLvl w:val="3"/>
    </w:pPr>
    <w:rPr>
      <w:rFonts w:ascii="Arial" w:hAnsi="Arial" w:eastAsia="Times New Roman" w:cs="Arial"/>
      <w:b/>
      <w:bCs/>
      <w:sz w:val="54"/>
      <w:szCs w:val="24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  <w:sz w:val="20"/>
      <w:szCs w:val="2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Titolo1Carattere">
    <w:name w:val="Titolo 1 Carattere"/>
    <w:qFormat/>
    <w:rPr>
      <w:rFonts w:ascii="Arial" w:hAnsi="Arial" w:eastAsia="Times New Roman" w:cs="Arial"/>
      <w:b/>
      <w:bCs/>
      <w:sz w:val="20"/>
      <w:szCs w:val="24"/>
    </w:rPr>
  </w:style>
  <w:style w:type="character" w:styleId="Titolo4Carattere">
    <w:name w:val="Titolo 4 Carattere"/>
    <w:qFormat/>
    <w:rPr>
      <w:rFonts w:ascii="Arial" w:hAnsi="Arial" w:eastAsia="Times New Roman" w:cs="Arial"/>
      <w:b/>
      <w:bCs/>
      <w:sz w:val="54"/>
      <w:szCs w:val="24"/>
    </w:rPr>
  </w:style>
  <w:style w:type="character" w:styleId="RientrocorpodeltestoCarattere">
    <w:name w:val="Rientro corpo del testo Carattere"/>
    <w:qFormat/>
    <w:rPr>
      <w:rFonts w:ascii="Arial" w:hAnsi="Arial" w:eastAsia="Times New Roman" w:cs="Arial"/>
      <w:sz w:val="20"/>
      <w:szCs w:val="24"/>
    </w:rPr>
  </w:style>
  <w:style w:type="character" w:styleId="IntestazioneCarattere">
    <w:name w:val="Intestazione Carattere"/>
    <w:basedOn w:val="Carpredefinitoparagrafo"/>
    <w:qFormat/>
    <w:rPr/>
  </w:style>
  <w:style w:type="character" w:styleId="PidipaginaCarattere">
    <w:name w:val="Piè di pagina Carattere"/>
    <w:basedOn w:val="Carpredefinitoparagrafo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widowControl w:val="false"/>
      <w:autoSpaceDE w:val="false"/>
      <w:spacing w:lineRule="exact" w:line="240" w:before="180" w:after="60"/>
      <w:jc w:val="right"/>
    </w:pPr>
    <w:rPr>
      <w:rFonts w:ascii="Arial Rounded MT Bold" w:hAnsi="Arial Rounded MT Bold" w:eastAsia="Times New Roman" w:cs="Times New Roman"/>
      <w:sz w:val="20"/>
      <w:szCs w:val="20"/>
    </w:rPr>
  </w:style>
  <w:style w:type="paragraph" w:styleId="TextBodyIndent">
    <w:name w:val="Body Text Indent"/>
    <w:basedOn w:val="Normal"/>
    <w:pPr>
      <w:spacing w:lineRule="auto" w:line="360" w:before="0" w:after="0"/>
      <w:ind w:firstLine="360"/>
      <w:jc w:val="both"/>
    </w:pPr>
    <w:rPr>
      <w:rFonts w:ascii="Arial" w:hAnsi="Arial" w:eastAsia="Times New Roman" w:cs="Arial"/>
      <w:sz w:val="20"/>
      <w:szCs w:val="24"/>
    </w:rPr>
  </w:style>
  <w:style w:type="paragraph" w:styleId="Paragrafoelenco">
    <w:name w:val="Paragrafo elenco"/>
    <w:basedOn w:val="Normal"/>
    <w:qFormat/>
    <w:pPr>
      <w:spacing w:before="0" w:after="160"/>
      <w:ind w:left="720" w:hanging="0"/>
      <w:contextualSpacing/>
    </w:pPr>
    <w:rPr/>
  </w:style>
  <w:style w:type="paragraph" w:styleId="Nessunaspaziatura">
    <w:name w:val="Nessuna spaziatura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2017-07-10T09:27:00Z</dcterms:created>
  <dc:creator>Grafiche E.Gaspari S.r.l.</dc:creator>
  <dc:description/>
  <dc:language>en-US</dc:language>
  <cp:lastModifiedBy>Andrea Piredda</cp:lastModifiedBy>
  <dcterms:modified xsi:type="dcterms:W3CDTF">2017-07-10T09:57:00Z</dcterms:modified>
  <cp:revision>3</cp:revision>
  <dc:subject/>
  <dc:title/>
</cp:coreProperties>
</file>